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201" w:rsidRDefault="00593FF7" w:rsidP="00593FF7">
      <w:pPr>
        <w:jc w:val="center"/>
        <w:rPr>
          <w:rFonts w:ascii="Times New Roman" w:hAnsi="Times New Roman" w:cs="Times New Roman"/>
          <w:sz w:val="28"/>
          <w:szCs w:val="28"/>
        </w:rPr>
      </w:pPr>
      <w:r w:rsidRPr="00593FF7">
        <w:rPr>
          <w:rFonts w:ascii="Times New Roman" w:hAnsi="Times New Roman" w:cs="Times New Roman"/>
          <w:sz w:val="28"/>
          <w:szCs w:val="28"/>
        </w:rPr>
        <w:t>МБДОУ «Д/с «</w:t>
      </w:r>
      <w:proofErr w:type="spellStart"/>
      <w:r w:rsidRPr="00593FF7">
        <w:rPr>
          <w:rFonts w:ascii="Times New Roman" w:hAnsi="Times New Roman" w:cs="Times New Roman"/>
          <w:sz w:val="28"/>
          <w:szCs w:val="28"/>
        </w:rPr>
        <w:t>Голчэчэк</w:t>
      </w:r>
      <w:proofErr w:type="spellEnd"/>
      <w:r w:rsidRPr="00593FF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овое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Pr="00593FF7">
        <w:rPr>
          <w:rFonts w:ascii="Times New Roman" w:hAnsi="Times New Roman" w:cs="Times New Roman"/>
          <w:sz w:val="28"/>
          <w:szCs w:val="28"/>
        </w:rPr>
        <w:t>адырово</w:t>
      </w:r>
      <w:proofErr w:type="spellEnd"/>
      <w:r w:rsidRPr="00593FF7">
        <w:rPr>
          <w:rFonts w:ascii="Times New Roman" w:hAnsi="Times New Roman" w:cs="Times New Roman"/>
          <w:sz w:val="28"/>
          <w:szCs w:val="28"/>
        </w:rPr>
        <w:t>»</w:t>
      </w:r>
    </w:p>
    <w:p w:rsidR="00593FF7" w:rsidRDefault="00593FF7" w:rsidP="00593FF7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Юридический адрес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423444,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район, село новое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надырово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>, улица Советская, дом 97</w:t>
      </w:r>
    </w:p>
    <w:p w:rsidR="00593FF7" w:rsidRPr="00352780" w:rsidRDefault="00593FF7" w:rsidP="00593FF7">
      <w:pPr>
        <w:rPr>
          <w:rFonts w:ascii="Times New Roman" w:hAnsi="Times New Roman" w:cs="Times New Roman"/>
          <w:sz w:val="28"/>
          <w:szCs w:val="28"/>
          <w:u w:val="single"/>
        </w:rPr>
      </w:pPr>
      <w:r w:rsidRPr="00352780">
        <w:rPr>
          <w:rFonts w:ascii="Times New Roman" w:hAnsi="Times New Roman" w:cs="Times New Roman"/>
          <w:sz w:val="28"/>
          <w:szCs w:val="28"/>
        </w:rPr>
        <w:t>Телефон</w:t>
      </w:r>
      <w:r w:rsidRPr="00352780">
        <w:rPr>
          <w:rFonts w:ascii="Times New Roman" w:hAnsi="Times New Roman" w:cs="Times New Roman"/>
          <w:sz w:val="28"/>
          <w:szCs w:val="28"/>
          <w:u w:val="single"/>
        </w:rPr>
        <w:t xml:space="preserve"> 8 (8553) 34-23-47</w:t>
      </w:r>
      <w:bookmarkStart w:id="0" w:name="_GoBack"/>
      <w:bookmarkEnd w:id="0"/>
    </w:p>
    <w:tbl>
      <w:tblPr>
        <w:tblStyle w:val="a3"/>
        <w:tblpPr w:leftFromText="180" w:rightFromText="180" w:vertAnchor="page" w:horzAnchor="margin" w:tblpY="3331"/>
        <w:tblW w:w="9322" w:type="dxa"/>
        <w:tblLook w:val="04A0" w:firstRow="1" w:lastRow="0" w:firstColumn="1" w:lastColumn="0" w:noHBand="0" w:noVBand="1"/>
      </w:tblPr>
      <w:tblGrid>
        <w:gridCol w:w="797"/>
        <w:gridCol w:w="6137"/>
        <w:gridCol w:w="2388"/>
      </w:tblGrid>
      <w:tr w:rsidR="0084060C" w:rsidRPr="00352780" w:rsidTr="0084060C">
        <w:tc>
          <w:tcPr>
            <w:tcW w:w="79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13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388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60C" w:rsidRPr="00352780" w:rsidTr="0084060C">
        <w:tc>
          <w:tcPr>
            <w:tcW w:w="79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Общая площадь земельного участка, на котором расположено образовательное учреждение (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3324</w:t>
            </w:r>
          </w:p>
        </w:tc>
      </w:tr>
      <w:tr w:rsidR="0084060C" w:rsidRPr="00352780" w:rsidTr="0084060C">
        <w:tc>
          <w:tcPr>
            <w:tcW w:w="79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7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Общая площадь всех зданий образовательного учреждения (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593FF7" w:rsidRPr="00352780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726</w:t>
            </w:r>
          </w:p>
        </w:tc>
      </w:tr>
      <w:tr w:rsidR="00352780" w:rsidRPr="00352780" w:rsidTr="0084060C">
        <w:tc>
          <w:tcPr>
            <w:tcW w:w="797" w:type="dxa"/>
            <w:vMerge w:val="restart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Наименование зданий и сооружений, входящих в учреждение:</w:t>
            </w:r>
          </w:p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Здание детского сада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780" w:rsidRPr="00352780" w:rsidTr="0084060C">
        <w:tc>
          <w:tcPr>
            <w:tcW w:w="797" w:type="dxa"/>
            <w:vMerge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Год постройки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1993</w:t>
            </w:r>
          </w:p>
        </w:tc>
      </w:tr>
      <w:tr w:rsidR="00352780" w:rsidRPr="00352780" w:rsidTr="0084060C">
        <w:tc>
          <w:tcPr>
            <w:tcW w:w="797" w:type="dxa"/>
            <w:vMerge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Проектная мощность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52780" w:rsidRPr="00352780" w:rsidTr="0084060C">
        <w:tc>
          <w:tcPr>
            <w:tcW w:w="797" w:type="dxa"/>
            <w:vMerge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 xml:space="preserve">Общее количество мест в соответствии с лицензионными показателями 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52780" w:rsidRPr="00352780" w:rsidTr="0084060C">
        <w:tc>
          <w:tcPr>
            <w:tcW w:w="797" w:type="dxa"/>
            <w:vMerge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Площадь (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726</w:t>
            </w:r>
          </w:p>
        </w:tc>
      </w:tr>
      <w:tr w:rsidR="00352780" w:rsidRPr="00352780" w:rsidTr="0084060C">
        <w:tc>
          <w:tcPr>
            <w:tcW w:w="797" w:type="dxa"/>
            <w:vMerge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Этажность (кол-во)</w:t>
            </w:r>
          </w:p>
        </w:tc>
        <w:tc>
          <w:tcPr>
            <w:tcW w:w="2388" w:type="dxa"/>
          </w:tcPr>
          <w:p w:rsidR="00352780" w:rsidRP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3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детей (чел)</w:t>
            </w:r>
          </w:p>
        </w:tc>
        <w:tc>
          <w:tcPr>
            <w:tcW w:w="2388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52780" w:rsidRPr="00593FF7" w:rsidTr="0084060C">
        <w:tc>
          <w:tcPr>
            <w:tcW w:w="797" w:type="dxa"/>
            <w:vMerge w:val="restart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7" w:type="dxa"/>
          </w:tcPr>
          <w:p w:rsidR="00352780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количестов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спальных, групповых, специализированных помещений (всего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д.)</w:t>
            </w:r>
          </w:p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Групповых помещений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Спальных помещений  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Методических кабинето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Логопедических кабинето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Кабинет педагог-психолога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Кабинет заведующей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Медицинский блок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Туалетные комнаты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Прачечная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Кружковый 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Кабинет ПДД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Массажный кабинет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52780" w:rsidRPr="00593FF7" w:rsidTr="0084060C">
        <w:tc>
          <w:tcPr>
            <w:tcW w:w="797" w:type="dxa"/>
            <w:vMerge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352780" w:rsidRPr="00352780" w:rsidRDefault="00352780" w:rsidP="0035278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Физкультурный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совмещенный с музыкальным залом</w:t>
            </w:r>
          </w:p>
        </w:tc>
        <w:tc>
          <w:tcPr>
            <w:tcW w:w="2388" w:type="dxa"/>
          </w:tcPr>
          <w:p w:rsidR="00352780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13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Учреждение имеет или не имеет</w:t>
            </w:r>
          </w:p>
        </w:tc>
        <w:tc>
          <w:tcPr>
            <w:tcW w:w="2388" w:type="dxa"/>
          </w:tcPr>
          <w:p w:rsidR="00593FF7" w:rsidRPr="00593FF7" w:rsidRDefault="00593FF7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613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Плавательный бассей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13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Имеет ли учреждение пищеблок </w:t>
            </w:r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Да/20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137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ЗданиеДОУ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требующие комплексного капитального ремонт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593FF7" w:rsidRPr="00593FF7" w:rsidRDefault="00352780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93FF7" w:rsidRPr="00593FF7" w:rsidTr="0084060C">
        <w:tc>
          <w:tcPr>
            <w:tcW w:w="797" w:type="dxa"/>
          </w:tcPr>
          <w:p w:rsidR="00593FF7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10. </w:t>
            </w:r>
          </w:p>
        </w:tc>
        <w:tc>
          <w:tcPr>
            <w:tcW w:w="6137" w:type="dxa"/>
          </w:tcPr>
          <w:p w:rsidR="00593FF7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последнего  капитального ремонта</w:t>
            </w:r>
          </w:p>
        </w:tc>
        <w:tc>
          <w:tcPr>
            <w:tcW w:w="2388" w:type="dxa"/>
          </w:tcPr>
          <w:p w:rsid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этаж-2011г.</w:t>
            </w:r>
          </w:p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этаж-2012 г.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137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Водоснабжение</w:t>
            </w:r>
          </w:p>
        </w:tc>
        <w:tc>
          <w:tcPr>
            <w:tcW w:w="2388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централизованное</w:t>
            </w:r>
          </w:p>
        </w:tc>
      </w:tr>
      <w:tr w:rsidR="0084060C" w:rsidRPr="00593FF7" w:rsidTr="0084060C">
        <w:tc>
          <w:tcPr>
            <w:tcW w:w="797" w:type="dxa"/>
            <w:vMerge w:val="restart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137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зданий, отапливаемых посредством </w:t>
            </w:r>
          </w:p>
        </w:tc>
        <w:tc>
          <w:tcPr>
            <w:tcW w:w="2388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60C" w:rsidRPr="00593FF7" w:rsidTr="0084060C">
        <w:tc>
          <w:tcPr>
            <w:tcW w:w="797" w:type="dxa"/>
            <w:vMerge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А) центрального отопления</w:t>
            </w:r>
          </w:p>
        </w:tc>
        <w:tc>
          <w:tcPr>
            <w:tcW w:w="2388" w:type="dxa"/>
          </w:tcPr>
          <w:p w:rsidR="0084060C" w:rsidRPr="00593FF7" w:rsidRDefault="0084060C" w:rsidP="00593F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60C" w:rsidRPr="00593FF7" w:rsidTr="0084060C">
        <w:tc>
          <w:tcPr>
            <w:tcW w:w="797" w:type="dxa"/>
            <w:vMerge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обственной котельной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060C" w:rsidRPr="00593FF7" w:rsidTr="0084060C">
        <w:tc>
          <w:tcPr>
            <w:tcW w:w="797" w:type="dxa"/>
            <w:vMerge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В) котельной на бытовых котлах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Здание,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имеющие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канализацию 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Выгребная яма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 паспорта благоустройства 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медицинского кабинета (да/ </w:t>
            </w:r>
            <w:proofErr w:type="spellStart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Pr="00352780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Да/ 8 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137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всего детей, для которых организован подвоз (чел.)</w:t>
            </w:r>
          </w:p>
        </w:tc>
        <w:tc>
          <w:tcPr>
            <w:tcW w:w="2388" w:type="dxa"/>
          </w:tcPr>
          <w:p w:rsidR="0084060C" w:rsidRPr="00593FF7" w:rsidRDefault="0084060C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1470DA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137" w:type="dxa"/>
          </w:tcPr>
          <w:p w:rsidR="0084060C" w:rsidRPr="00593FF7" w:rsidRDefault="001470DA" w:rsidP="00147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паспорта дошкольного образовательного учреждения по безопасности дорожного движения (БДД) (да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Обеспеченность персонала ДОУ  носилками для эвакуации маломобильных групп детей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пожарной сигнализации (АПС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Вывод сигнала АПС на пульт ЕСС -01 пожарной охраны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системы оповещения и управления эвакуацией людей при пожар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молниезащитой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4060C" w:rsidRPr="00593FF7" w:rsidTr="0084060C">
        <w:tc>
          <w:tcPr>
            <w:tcW w:w="79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137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автоматической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дымоудаления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4060C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137" w:type="dxa"/>
          </w:tcPr>
          <w:p w:rsidR="001470DA" w:rsidRPr="00593FF7" w:rsidRDefault="00773643" w:rsidP="007736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пожарных гидрантов, водоемов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Удаление дошкольного образовательного учреждения  от ближайшего пожарного подразделения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пожарных кранов и рукаво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огнетушителей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паспорта комплексной безопасности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системы аварийного освещения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исправной системы видеонаблюдения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видеокамер (на территории/ внутри здания)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исправной кнопки экстренного вызова полиции  (КЭВП)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13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телефонной проводной связи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(кол-во абонентских номеров)</w:t>
            </w:r>
          </w:p>
        </w:tc>
        <w:tc>
          <w:tcPr>
            <w:tcW w:w="2388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Да/1</w:t>
            </w:r>
          </w:p>
        </w:tc>
      </w:tr>
      <w:tr w:rsidR="001470DA" w:rsidRPr="00593FF7" w:rsidTr="0084060C">
        <w:tc>
          <w:tcPr>
            <w:tcW w:w="797" w:type="dxa"/>
          </w:tcPr>
          <w:p w:rsidR="001470DA" w:rsidRPr="00593FF7" w:rsidRDefault="00773643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6137" w:type="dxa"/>
          </w:tcPr>
          <w:p w:rsidR="001470DA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ограждения  территории ДОУ по всему периметру (да, исправно), (да не исправно), (отсутствует)</w:t>
            </w:r>
          </w:p>
        </w:tc>
        <w:tc>
          <w:tcPr>
            <w:tcW w:w="2388" w:type="dxa"/>
          </w:tcPr>
          <w:p w:rsidR="001470DA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Да, исправно </w:t>
            </w:r>
          </w:p>
        </w:tc>
      </w:tr>
      <w:tr w:rsidR="008609B6" w:rsidRPr="00593FF7" w:rsidTr="0084060C">
        <w:tc>
          <w:tcPr>
            <w:tcW w:w="797" w:type="dxa"/>
            <w:vMerge w:val="restart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наружного освещения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территории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609B6" w:rsidRPr="00593FF7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периметра ограждения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(да или нет)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609B6" w:rsidRPr="00593FF7" w:rsidTr="0084060C">
        <w:tc>
          <w:tcPr>
            <w:tcW w:w="797" w:type="dxa"/>
            <w:vMerge w:val="restart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Охрана ДОУ специалистами (людьми)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частное охранное предприятие (ЧОП) (чел)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ФГУП «Охрана»-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(чел)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вневедомственная охрана (ОВО или УВД)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(чел)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штатные сторож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(чел)</w:t>
            </w:r>
          </w:p>
        </w:tc>
        <w:tc>
          <w:tcPr>
            <w:tcW w:w="2388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другие виды охраны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(чел)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физическая охрана отсутствуе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 или нет) 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09B6" w:rsidRPr="00593FF7" w:rsidTr="0084060C">
        <w:tc>
          <w:tcPr>
            <w:tcW w:w="79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технических средств охраны (звонок, домофон) (да или нет)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Да, звонок</w:t>
            </w:r>
          </w:p>
        </w:tc>
      </w:tr>
      <w:tr w:rsidR="008609B6" w:rsidRPr="00593FF7" w:rsidTr="0084060C">
        <w:tc>
          <w:tcPr>
            <w:tcW w:w="797" w:type="dxa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паспорта антитеррористической защищенности ДОУ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609B6" w:rsidRPr="00593FF7" w:rsidTr="0084060C">
        <w:tc>
          <w:tcPr>
            <w:tcW w:w="797" w:type="dxa"/>
            <w:vMerge w:val="restart"/>
          </w:tcPr>
          <w:p w:rsidR="008609B6" w:rsidRPr="00593FF7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компьютерной техники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общее количество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Да/4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-компьютеров всего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-ноутбуков для групп</w:t>
            </w:r>
          </w:p>
        </w:tc>
        <w:tc>
          <w:tcPr>
            <w:tcW w:w="2388" w:type="dxa"/>
          </w:tcPr>
          <w:p w:rsidR="008609B6" w:rsidRDefault="008609B6" w:rsidP="008406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ноутбуков для педагогов</w:t>
            </w:r>
          </w:p>
        </w:tc>
        <w:tc>
          <w:tcPr>
            <w:tcW w:w="2388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09B6" w:rsidRPr="00593FF7" w:rsidTr="0084060C">
        <w:tc>
          <w:tcPr>
            <w:tcW w:w="797" w:type="dxa"/>
            <w:vMerge w:val="restart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13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 интерактивного оборудования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интерактивная доска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</w:p>
        </w:tc>
        <w:tc>
          <w:tcPr>
            <w:tcW w:w="2388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609B6" w:rsidRPr="00593FF7" w:rsidTr="0084060C">
        <w:tc>
          <w:tcPr>
            <w:tcW w:w="797" w:type="dxa"/>
            <w:vMerge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-Мультимедийный проекто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 или нет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/общее кол-во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388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Да/1</w:t>
            </w:r>
          </w:p>
        </w:tc>
      </w:tr>
      <w:tr w:rsidR="008609B6" w:rsidRPr="00593FF7" w:rsidTr="0084060C">
        <w:tc>
          <w:tcPr>
            <w:tcW w:w="79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137" w:type="dxa"/>
          </w:tcPr>
          <w:p w:rsidR="008609B6" w:rsidRPr="00991CBC" w:rsidRDefault="008609B6" w:rsidP="008609B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Наличие подключения к сети  интернет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да или нет)</w:t>
            </w:r>
            <w:r w:rsidR="00991CBC">
              <w:rPr>
                <w:rFonts w:ascii="Times New Roman" w:hAnsi="Times New Roman" w:cs="Times New Roman"/>
                <w:sz w:val="28"/>
                <w:szCs w:val="28"/>
              </w:rPr>
              <w:t>/ вид подключения 3</w:t>
            </w:r>
            <w:r w:rsidR="00991C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</w:t>
            </w:r>
            <w:r w:rsidR="00991CBC" w:rsidRPr="00991CB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91C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ADSL</w:t>
            </w:r>
            <w:r w:rsidR="00991CB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="00991CB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Wi-Fi</w:t>
            </w:r>
          </w:p>
        </w:tc>
        <w:tc>
          <w:tcPr>
            <w:tcW w:w="2388" w:type="dxa"/>
          </w:tcPr>
          <w:p w:rsidR="008609B6" w:rsidRDefault="00991CBC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8609B6" w:rsidRPr="00593FF7" w:rsidTr="0084060C">
        <w:tc>
          <w:tcPr>
            <w:tcW w:w="79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7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8" w:type="dxa"/>
          </w:tcPr>
          <w:p w:rsidR="008609B6" w:rsidRDefault="008609B6" w:rsidP="00860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93FF7" w:rsidRDefault="00593FF7" w:rsidP="00593FF7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1470DA" w:rsidRDefault="001470DA" w:rsidP="00593FF7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1470DA" w:rsidRDefault="001470DA" w:rsidP="00593FF7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593FF7" w:rsidRDefault="00593FF7" w:rsidP="00593FF7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593FF7" w:rsidRPr="00593FF7" w:rsidRDefault="00593FF7" w:rsidP="00593FF7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sectPr w:rsidR="00593FF7" w:rsidRPr="00593FF7" w:rsidSect="00B41E21">
      <w:pgSz w:w="11906" w:h="16838" w:code="9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20031"/>
    <w:multiLevelType w:val="hybridMultilevel"/>
    <w:tmpl w:val="58CE36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CE"/>
    <w:rsid w:val="001470DA"/>
    <w:rsid w:val="00352780"/>
    <w:rsid w:val="00593FF7"/>
    <w:rsid w:val="00773643"/>
    <w:rsid w:val="007E068D"/>
    <w:rsid w:val="0084060C"/>
    <w:rsid w:val="008609B6"/>
    <w:rsid w:val="00991CBC"/>
    <w:rsid w:val="00B41E21"/>
    <w:rsid w:val="00D46201"/>
    <w:rsid w:val="00DB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27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F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2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0987F-AA68-4155-8AE7-4C4963123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Гульчачак</cp:lastModifiedBy>
  <cp:revision>5</cp:revision>
  <dcterms:created xsi:type="dcterms:W3CDTF">2015-11-06T10:37:00Z</dcterms:created>
  <dcterms:modified xsi:type="dcterms:W3CDTF">2015-11-06T11:31:00Z</dcterms:modified>
</cp:coreProperties>
</file>